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303" w:rsidRPr="00D86588" w:rsidRDefault="00760303" w:rsidP="00147805">
      <w:pPr>
        <w:jc w:val="center"/>
        <w:rPr>
          <w:rFonts w:ascii="Times New Roman" w:hAnsi="Times New Roman" w:cs="Times New Roman"/>
          <w:sz w:val="52"/>
          <w:szCs w:val="52"/>
        </w:rPr>
      </w:pPr>
    </w:p>
    <w:p w:rsidR="00223095" w:rsidRPr="00D86588" w:rsidRDefault="00223095" w:rsidP="00223095">
      <w:pPr>
        <w:autoSpaceDE w:val="0"/>
        <w:autoSpaceDN w:val="0"/>
        <w:adjustRightInd w:val="0"/>
        <w:spacing w:after="0" w:line="240" w:lineRule="auto"/>
        <w:ind w:firstLine="698"/>
        <w:jc w:val="right"/>
        <w:rPr>
          <w:rFonts w:ascii="Arial" w:hAnsi="Arial" w:cs="Arial"/>
          <w:sz w:val="24"/>
          <w:szCs w:val="24"/>
        </w:rPr>
      </w:pPr>
      <w:r w:rsidRPr="00D86588">
        <w:rPr>
          <w:rFonts w:ascii="Arial" w:hAnsi="Arial" w:cs="Arial"/>
          <w:bCs/>
          <w:sz w:val="24"/>
          <w:szCs w:val="24"/>
        </w:rPr>
        <w:t>Приложение N 12</w:t>
      </w:r>
      <w:r w:rsidRPr="00D86588">
        <w:rPr>
          <w:rFonts w:ascii="Arial" w:hAnsi="Arial" w:cs="Arial"/>
          <w:bCs/>
          <w:sz w:val="24"/>
          <w:szCs w:val="24"/>
        </w:rPr>
        <w:br/>
        <w:t xml:space="preserve">к </w:t>
      </w:r>
      <w:hyperlink r:id="rId4" w:history="1">
        <w:r w:rsidRPr="00D86588">
          <w:rPr>
            <w:rFonts w:ascii="Arial" w:hAnsi="Arial" w:cs="Arial"/>
            <w:bCs/>
            <w:sz w:val="24"/>
            <w:szCs w:val="24"/>
          </w:rPr>
          <w:t>договору</w:t>
        </w:r>
      </w:hyperlink>
      <w:r w:rsidRPr="00D86588">
        <w:rPr>
          <w:rFonts w:ascii="Arial" w:hAnsi="Arial" w:cs="Arial"/>
          <w:bCs/>
          <w:sz w:val="24"/>
          <w:szCs w:val="24"/>
        </w:rPr>
        <w:t xml:space="preserve"> управления многоквартирным домом</w:t>
      </w:r>
      <w:r w:rsidRPr="00D86588">
        <w:rPr>
          <w:rFonts w:ascii="Arial" w:hAnsi="Arial" w:cs="Arial"/>
          <w:bCs/>
          <w:sz w:val="24"/>
          <w:szCs w:val="24"/>
        </w:rPr>
        <w:br/>
        <w:t>(между управляющей компанией и собственником помещений)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
    <w:p w:rsidR="00223095" w:rsidRPr="00D86588" w:rsidRDefault="00223095" w:rsidP="00223095">
      <w:pPr>
        <w:autoSpaceDE w:val="0"/>
        <w:autoSpaceDN w:val="0"/>
        <w:adjustRightInd w:val="0"/>
        <w:spacing w:before="108" w:after="108" w:line="240" w:lineRule="auto"/>
        <w:jc w:val="center"/>
        <w:outlineLvl w:val="0"/>
        <w:rPr>
          <w:rFonts w:ascii="Arial" w:hAnsi="Arial" w:cs="Arial"/>
          <w:bCs/>
          <w:sz w:val="24"/>
          <w:szCs w:val="24"/>
        </w:rPr>
      </w:pPr>
      <w:r w:rsidRPr="00D86588">
        <w:rPr>
          <w:rFonts w:ascii="Arial" w:hAnsi="Arial" w:cs="Arial"/>
          <w:bCs/>
          <w:sz w:val="24"/>
          <w:szCs w:val="24"/>
        </w:rPr>
        <w:t>Перечень коммунальных услуг и условия их предоставления Управляющей организацией, требования к обеспечению учета объемов коммунальных услуг, информация о тарифах на коммунальные услуги (ресурсы) и порядке определения размера платы за коммунальные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 Предоставление коммунальных услуг Собственнику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2. Предоставление коммунальных услуг осуществляется в необходимых Собственнику объемах в пределах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3. Собственнику предоставляются следующие виды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жилые и нежилые помещения в многоквартирном доме, в помещения, входящие в состав общего имущества в многоквартирном доме, а также до водоразборной колонки в случае, когда многоквартирный дом не оборудован внутридомовыми инженерными системами холодного водоснабжения;</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жилые и нежилые помещения в многоквартирном доме, а также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Собственника осуществляется Управляющей организацией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водоотведение, то есть отвод бытовых стоков из жилых и нежилых помещений в многоквартирном доме по централизованным сетям водоотведения и внутридомовым инженерным системам;</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жилые и нежилые помещения в многоквартирном доме, а также в помещения, входящие в состав общего имущества в многоквартирном доме;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газоснабжение, то есть снабжение газом, подаваемым по централизованным сетям газоснабжения и внутридомовым инженерным системам в жилые и нежилые помещения в многоквартирном доме, в помещения, входящие в состав общего имущества в многоквартирном доме;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lastRenderedPageBreak/>
        <w:t>-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жилых и нежилых помещениях в многоквартирном доме, в помещениях, входящих в состав общего имущества в многоквартирном доме, нормативной температуры воздуха.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4. Предоставление коммунальных услуг обеспечивается Управляющей организацией посредством заключения с </w:t>
      </w:r>
      <w:proofErr w:type="spellStart"/>
      <w:r w:rsidRPr="00D86588">
        <w:rPr>
          <w:rFonts w:ascii="Arial" w:hAnsi="Arial" w:cs="Arial"/>
          <w:sz w:val="24"/>
          <w:szCs w:val="24"/>
        </w:rPr>
        <w:t>ресурсоснабжающими</w:t>
      </w:r>
      <w:proofErr w:type="spellEnd"/>
      <w:r w:rsidRPr="00D86588">
        <w:rPr>
          <w:rFonts w:ascii="Arial" w:hAnsi="Arial" w:cs="Arial"/>
          <w:sz w:val="24"/>
          <w:szCs w:val="24"/>
        </w:rPr>
        <w:t xml:space="preserve"> организациями договоров о приобретении коммунальных ресурсов.</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5. Учет объема (количества) коммунальных услуг, предоставленных Собственнику, осуществляется с использованием индивидуальных, общих (квартирных), комнатных приборов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6. Собственник осуществляет снятие показаний индивидуального, общего (квартирного) или комнатного прибора учета (при наличии) и передачу в Управляющую организацию в следующем порядке и в сроки: [</w:t>
      </w:r>
      <w:r w:rsidRPr="00D86588">
        <w:rPr>
          <w:rFonts w:ascii="Arial" w:hAnsi="Arial" w:cs="Arial"/>
          <w:bCs/>
          <w:sz w:val="24"/>
          <w:szCs w:val="24"/>
        </w:rPr>
        <w:t>вписать нужное</w:t>
      </w:r>
      <w:r w:rsidRPr="00D86588">
        <w:rPr>
          <w:rFonts w:ascii="Arial" w:hAnsi="Arial" w:cs="Arial"/>
          <w:sz w:val="24"/>
          <w:szCs w:val="24"/>
        </w:rPr>
        <w:t>].</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7. </w:t>
      </w:r>
      <w:proofErr w:type="gramStart"/>
      <w:r w:rsidRPr="00D86588">
        <w:rPr>
          <w:rFonts w:ascii="Arial" w:hAnsi="Arial" w:cs="Arial"/>
          <w:sz w:val="24"/>
          <w:szCs w:val="24"/>
        </w:rPr>
        <w:t>Управляющая организация не реже одного раза в год, а если проверяемые приборы учета расположены в жилом помещении Собственника, то не чаще одного раза в шесть месяцев, проводит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 а также достоверности представленных Собственником сведений о показаниях индивидуальных, общих (квартирных), комнатных приборов</w:t>
      </w:r>
      <w:proofErr w:type="gramEnd"/>
      <w:r w:rsidRPr="00D86588">
        <w:rPr>
          <w:rFonts w:ascii="Arial" w:hAnsi="Arial" w:cs="Arial"/>
          <w:sz w:val="24"/>
          <w:szCs w:val="24"/>
        </w:rPr>
        <w:t xml:space="preserve"> учета и распределителей путем сверки их с показаниями соответствующего прибора учета на момент проверки (в случаях, если снятие показаний таких приборов учета и распределителей осуществляет Собственник).</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8. При непредставлении Собственником Управляющей организации показаний индивидуального или общего (квартирного) прибора учета в течение шести месяцев подряд Управляющая организация не позднее пятнадцати дней со дня истечения указанного 6-месячного срока проводит указанную проверку и снимает показания прибора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9. Указанная проверка, если для ее проведения требуется доступ в жилое/нежилое помещение Собственника, осуществляется Управляющей организацией в следующем порядке: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9.1. Управляющая организация направляет Собственнику способом, позволяющим определить дату получения такого сообщения, или вручает под роспись письменное извещение с предложением сообщить об удобных для Собственника дате (датах) и времени допуска Управляющей организации для совершения проверки и разъяснением последствий бездействия Собственника или его отказа в допуске Управляющей организации к приборам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bookmarkStart w:id="0" w:name="sub_92"/>
      <w:r w:rsidRPr="00D86588">
        <w:rPr>
          <w:rFonts w:ascii="Arial" w:hAnsi="Arial" w:cs="Arial"/>
          <w:sz w:val="24"/>
          <w:szCs w:val="24"/>
        </w:rPr>
        <w:t xml:space="preserve">9.2. </w:t>
      </w:r>
      <w:proofErr w:type="gramStart"/>
      <w:r w:rsidRPr="00D86588">
        <w:rPr>
          <w:rFonts w:ascii="Arial" w:hAnsi="Arial" w:cs="Arial"/>
          <w:sz w:val="24"/>
          <w:szCs w:val="24"/>
        </w:rPr>
        <w:t>Собственник обязан в течение семи календарных дней со дня получения указанного извещения сообщить Управляющей организации способом, позволяющим определить дату получения такого сообщения Управляющей организацией, об удобных для Собственника дате (датах) и времени в течение последующих десяти календарных дней, когда Собственник может обеспечить допуск Управляющей организации в занимаемое им жилое/нежилое помещение для проведения проверки.</w:t>
      </w:r>
      <w:proofErr w:type="gramEnd"/>
      <w:r w:rsidRPr="00D86588">
        <w:rPr>
          <w:rFonts w:ascii="Arial" w:hAnsi="Arial" w:cs="Arial"/>
          <w:sz w:val="24"/>
          <w:szCs w:val="24"/>
        </w:rPr>
        <w:t xml:space="preserve"> Если Собственник не может обеспечить допуск Управляющей организации в занимаемое им жилое помещение по причине временного отсутствия, то он обязан сообщить Управляющей организации об иных возможных дате (датах) и времени допуска для проведения проверки.</w:t>
      </w:r>
    </w:p>
    <w:bookmarkEnd w:id="0"/>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9.3. При невыполнении Собственником указанной в </w:t>
      </w:r>
      <w:hyperlink w:anchor="sub_92" w:history="1">
        <w:r w:rsidRPr="00D86588">
          <w:rPr>
            <w:rFonts w:ascii="Arial" w:hAnsi="Arial" w:cs="Arial"/>
            <w:sz w:val="24"/>
            <w:szCs w:val="24"/>
          </w:rPr>
          <w:t>пункте 9.2</w:t>
        </w:r>
      </w:hyperlink>
      <w:r w:rsidRPr="00D86588">
        <w:rPr>
          <w:rFonts w:ascii="Arial" w:hAnsi="Arial" w:cs="Arial"/>
          <w:sz w:val="24"/>
          <w:szCs w:val="24"/>
        </w:rPr>
        <w:t xml:space="preserve"> обязанности Управляющая организация повторно направляет Собственнику письменное извещение, а Собственник обязан в течение семи календарных дней со дня получения такого извещения сообщить Управляющей организации способом, </w:t>
      </w:r>
      <w:r w:rsidRPr="00D86588">
        <w:rPr>
          <w:rFonts w:ascii="Arial" w:hAnsi="Arial" w:cs="Arial"/>
          <w:sz w:val="24"/>
          <w:szCs w:val="24"/>
        </w:rPr>
        <w:lastRenderedPageBreak/>
        <w:t>позволяющим определить дату получения такого сообщения Управляющей организацией, указанную в пункте 9.2 информацию.</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9.4. </w:t>
      </w:r>
      <w:proofErr w:type="gramStart"/>
      <w:r w:rsidRPr="00D86588">
        <w:rPr>
          <w:rFonts w:ascii="Arial" w:hAnsi="Arial" w:cs="Arial"/>
          <w:sz w:val="24"/>
          <w:szCs w:val="24"/>
        </w:rPr>
        <w:t>Управляющая организация в согласованные с Собственником дату и время обязана провести проверку и составить акт проверки и передать один экземпляр акта Собственнику.</w:t>
      </w:r>
      <w:proofErr w:type="gramEnd"/>
      <w:r w:rsidRPr="00D86588">
        <w:rPr>
          <w:rFonts w:ascii="Arial" w:hAnsi="Arial" w:cs="Arial"/>
          <w:sz w:val="24"/>
          <w:szCs w:val="24"/>
        </w:rPr>
        <w:t xml:space="preserve"> Акт проверки подписывается Управляющей организацией и Собственником, а в случае отказа Собственника от подписания акта - Управляющей организацией и двумя незаинтересованными лицами.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9.5. </w:t>
      </w:r>
      <w:proofErr w:type="gramStart"/>
      <w:r w:rsidRPr="00D86588">
        <w:rPr>
          <w:rFonts w:ascii="Arial" w:hAnsi="Arial" w:cs="Arial"/>
          <w:sz w:val="24"/>
          <w:szCs w:val="24"/>
        </w:rPr>
        <w:t>Если Собственник не ответил на повторное уведомление Управляющей организации либо два и более раза не допустил Управляющую организацию в занимаемое им жилое/нежилое помещение в согласованные Собственником дату и время и при этом в отношении Собственника, проживающего в жилом помещении, у Управляющей организации отсутствует информация о его временном отсутствии в занимаемом жилом помещении, Управляющая организация составляет акт об отказе в</w:t>
      </w:r>
      <w:proofErr w:type="gramEnd"/>
      <w:r w:rsidRPr="00D86588">
        <w:rPr>
          <w:rFonts w:ascii="Arial" w:hAnsi="Arial" w:cs="Arial"/>
          <w:sz w:val="24"/>
          <w:szCs w:val="24"/>
        </w:rPr>
        <w:t xml:space="preserve"> </w:t>
      </w:r>
      <w:proofErr w:type="gramStart"/>
      <w:r w:rsidRPr="00D86588">
        <w:rPr>
          <w:rFonts w:ascii="Arial" w:hAnsi="Arial" w:cs="Arial"/>
          <w:sz w:val="24"/>
          <w:szCs w:val="24"/>
        </w:rPr>
        <w:t>допуске</w:t>
      </w:r>
      <w:proofErr w:type="gramEnd"/>
      <w:r w:rsidRPr="00D86588">
        <w:rPr>
          <w:rFonts w:ascii="Arial" w:hAnsi="Arial" w:cs="Arial"/>
          <w:sz w:val="24"/>
          <w:szCs w:val="24"/>
        </w:rPr>
        <w:t xml:space="preserve"> к прибору учета. Акт об отказе в допуске Управляющей организации к приборам учета, расположенным в жилом/нежилом помещении Собственника, подписывается Управляющей организацией и Собственником, а в случае отказа Собственника от подписания акта - Управляющей организацией и двумя незаинтересованными лицами. В акте указываются дата и время прибытия Управляющей организации для проведения проверки, причины отказа Собственника в допуске Управляющей организации к приборам учета (если Собственник заявил Управляющей организации о таких причинах), иные сведения, свидетельствующие о действиях (бездействии) Собственника, препятствующих Управляющей организации в проведении проверки. Управляющая организация обязана передать один экземпляр акта Собственнику.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9.6. Управляющая организация обязана в течение десяти дней после получения от Собственника, в отношении которого составлен акт об отказе в допуске к прибору учета, заявления о готовности допустить Управляющую организацию в помещение для проверки провести проверку, составить акт проверки и передать один экземпляр акта Собственнику. Акт проверки подписывается Управляющей организацией и Собственником, а в случае отказа Собственника от подписания акта - Управляющей организацией и двумя незаинтересованными лицами.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10. Управляющая организация ограничивает или приостанавливает предоставление коммунальных услуг без предварительного уведомления Собственника в случае: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возникновения или угрозы возникновения аварийной ситуации в централизованных сетях инженерно-технического обеспечения, по которым осуществляются </w:t>
      </w:r>
      <w:proofErr w:type="spellStart"/>
      <w:r w:rsidRPr="00D86588">
        <w:rPr>
          <w:rFonts w:ascii="Arial" w:hAnsi="Arial" w:cs="Arial"/>
          <w:sz w:val="24"/>
          <w:szCs w:val="24"/>
        </w:rPr>
        <w:t>водо</w:t>
      </w:r>
      <w:proofErr w:type="spellEnd"/>
      <w:r w:rsidRPr="00D86588">
        <w:rPr>
          <w:rFonts w:ascii="Arial" w:hAnsi="Arial" w:cs="Arial"/>
          <w:sz w:val="24"/>
          <w:szCs w:val="24"/>
        </w:rPr>
        <w:t>-, тепл</w:t>
      </w:r>
      <w:proofErr w:type="gramStart"/>
      <w:r w:rsidRPr="00D86588">
        <w:rPr>
          <w:rFonts w:ascii="Arial" w:hAnsi="Arial" w:cs="Arial"/>
          <w:sz w:val="24"/>
          <w:szCs w:val="24"/>
        </w:rPr>
        <w:t>о-</w:t>
      </w:r>
      <w:proofErr w:type="gramEnd"/>
      <w:r w:rsidRPr="00D86588">
        <w:rPr>
          <w:rFonts w:ascii="Arial" w:hAnsi="Arial" w:cs="Arial"/>
          <w:sz w:val="24"/>
          <w:szCs w:val="24"/>
        </w:rPr>
        <w:t xml:space="preserve">, </w:t>
      </w:r>
      <w:proofErr w:type="spellStart"/>
      <w:r w:rsidRPr="00D86588">
        <w:rPr>
          <w:rFonts w:ascii="Arial" w:hAnsi="Arial" w:cs="Arial"/>
          <w:sz w:val="24"/>
          <w:szCs w:val="24"/>
        </w:rPr>
        <w:t>электро</w:t>
      </w:r>
      <w:proofErr w:type="spellEnd"/>
      <w:r w:rsidRPr="00D86588">
        <w:rPr>
          <w:rFonts w:ascii="Arial" w:hAnsi="Arial" w:cs="Arial"/>
          <w:sz w:val="24"/>
          <w:szCs w:val="24"/>
        </w:rPr>
        <w:t>- и газоснабжение, а также водоотведение - с момента возникновения или угрозы возникновения такой аварийной ситуации;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выявления факта несанкционированного подключения внутриквартирного оборудования Собственника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использования Собственником бытовых машин (приборов, оборудования), мощность подключения которых превышает максимально допустимые нагрузки, рассчитанные Управляющей организацией исходя из технических характеристик </w:t>
      </w:r>
      <w:r w:rsidRPr="00D86588">
        <w:rPr>
          <w:rFonts w:ascii="Arial" w:hAnsi="Arial" w:cs="Arial"/>
          <w:sz w:val="24"/>
          <w:szCs w:val="24"/>
        </w:rPr>
        <w:lastRenderedPageBreak/>
        <w:t>внутридомовых инженерных систем и доведенные до сведения Собственника, - с момента выявления нарушения;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получения Управляющей организацией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w:t>
      </w:r>
      <w:proofErr w:type="gramEnd"/>
      <w:r w:rsidRPr="00D86588">
        <w:rPr>
          <w:rFonts w:ascii="Arial" w:hAnsi="Arial" w:cs="Arial"/>
          <w:sz w:val="24"/>
          <w:szCs w:val="24"/>
        </w:rPr>
        <w:t xml:space="preserve"> </w:t>
      </w:r>
      <w:proofErr w:type="gramStart"/>
      <w:r w:rsidRPr="00D86588">
        <w:rPr>
          <w:rFonts w:ascii="Arial" w:hAnsi="Arial" w:cs="Arial"/>
          <w:sz w:val="24"/>
          <w:szCs w:val="24"/>
        </w:rPr>
        <w:t>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11. Управляющая организация ограничивает или приостанавливает предоставление коммунальной услуги, предварительно уведомив об этом Собственника, в случае: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неполной оплаты Собственником коммунальной услуги - через тридцать дней после письменного предупреждения (уведомления) Собственника;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десять рабочих дней после письменного предупреждения (уведомления) Собственника.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12. Управляющая организация в случае неполной оплаты Собственником коммунальной услуги вправе после письменного предупреждения (уведомления) Собственника ограничить или приостановить предоставление такой коммунальной услуги в следующем порядке: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12.1. </w:t>
      </w:r>
      <w:proofErr w:type="gramStart"/>
      <w:r w:rsidRPr="00D86588">
        <w:rPr>
          <w:rFonts w:ascii="Arial" w:hAnsi="Arial" w:cs="Arial"/>
          <w:sz w:val="24"/>
          <w:szCs w:val="24"/>
        </w:rPr>
        <w:t>Управляющая организация в письменной форме направляет Собственнику предупреждение (уведомление) о том, что в случае непогашения задолженности по оплате коммунальной услуги в течение двадцати дней со дня передачи Собственнику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w:t>
      </w:r>
      <w:proofErr w:type="gramEnd"/>
      <w:r w:rsidRPr="00D86588">
        <w:rPr>
          <w:rFonts w:ascii="Arial" w:hAnsi="Arial" w:cs="Arial"/>
          <w:sz w:val="24"/>
          <w:szCs w:val="24"/>
        </w:rPr>
        <w:t xml:space="preserve"> Предупреждение (уведомление) доводится до сведения Собственника путем вручения ему под расписку или направления по почте заказным письмом (с описью вложения).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12.2. При непогашении Собственником </w:t>
      </w:r>
      <w:proofErr w:type="gramStart"/>
      <w:r w:rsidRPr="00D86588">
        <w:rPr>
          <w:rFonts w:ascii="Arial" w:hAnsi="Arial" w:cs="Arial"/>
          <w:sz w:val="24"/>
          <w:szCs w:val="24"/>
        </w:rPr>
        <w:t>задолженности</w:t>
      </w:r>
      <w:proofErr w:type="gramEnd"/>
      <w:r w:rsidRPr="00D86588">
        <w:rPr>
          <w:rFonts w:ascii="Arial" w:hAnsi="Arial" w:cs="Arial"/>
          <w:sz w:val="24"/>
          <w:szCs w:val="24"/>
        </w:rPr>
        <w:t xml:space="preserve"> в течение установленного в предупреждении (уведомлении) срока Управляющая организация при наличии технической возможности вводит ограничение предоставления указанной в предупреждении (уведомлении) коммунальной услуги с предварительным (за трое суток) письменным извещением Собственника путем вручения ему извещения под расписку.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12.3. </w:t>
      </w:r>
      <w:proofErr w:type="gramStart"/>
      <w:r w:rsidRPr="00D86588">
        <w:rPr>
          <w:rFonts w:ascii="Arial" w:hAnsi="Arial" w:cs="Arial"/>
          <w:sz w:val="24"/>
          <w:szCs w:val="24"/>
        </w:rPr>
        <w:t>При отсутствии технической возможности введения ограничения либо при непогашении образовавшейся задолженности и по истечении тридцати дней со дня введения ограничения предоставления коммунальной услуги Управляющая организация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 с предварительным (за трое суток) письменным извещением Собственника путем вручения ему извещения под расписку.</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lastRenderedPageBreak/>
        <w:t>13. При предоставлении коммунальных услуг Управляющая организация обязуется: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 Предоставлять Собственнику коммунальные услуги в необходимых для него объемах и надлежащего качества в соответствии с требованиями законодательства Российской Федерации и </w:t>
      </w:r>
      <w:hyperlink r:id="rId5"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6"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13.2. Заключать с </w:t>
      </w:r>
      <w:proofErr w:type="spellStart"/>
      <w:r w:rsidRPr="00D86588">
        <w:rPr>
          <w:rFonts w:ascii="Arial" w:hAnsi="Arial" w:cs="Arial"/>
          <w:sz w:val="24"/>
          <w:szCs w:val="24"/>
        </w:rPr>
        <w:t>ресурсоснабжающими</w:t>
      </w:r>
      <w:proofErr w:type="spellEnd"/>
      <w:r w:rsidRPr="00D86588">
        <w:rPr>
          <w:rFonts w:ascii="Arial" w:hAnsi="Arial" w:cs="Arial"/>
          <w:sz w:val="24"/>
          <w:szCs w:val="24"/>
        </w:rPr>
        <w:t xml:space="preserve"> организациями договоры о приобретении коммунальных ресурсов, используемых при предоставлении коммунальных услуг Собственнику.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13.3.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Собственнику.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13.4. </w:t>
      </w:r>
      <w:proofErr w:type="gramStart"/>
      <w:r w:rsidRPr="00D86588">
        <w:rPr>
          <w:rFonts w:ascii="Arial" w:hAnsi="Arial" w:cs="Arial"/>
          <w:sz w:val="24"/>
          <w:szCs w:val="24"/>
        </w:rPr>
        <w:t xml:space="preserve">Производить в установленном </w:t>
      </w:r>
      <w:hyperlink r:id="rId7"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8"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порядке с учетом особенностей, установленных нормативными актами,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w:t>
      </w:r>
      <w:proofErr w:type="gramEnd"/>
      <w:r w:rsidRPr="00D86588">
        <w:rPr>
          <w:rFonts w:ascii="Arial" w:hAnsi="Arial" w:cs="Arial"/>
          <w:sz w:val="24"/>
          <w:szCs w:val="24"/>
        </w:rPr>
        <w:t xml:space="preserve">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Собственника в занимаемом жилом помещении.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13.5. Производить непосредственно при обращении Собственника проверку правильности исчисления предъявленного Собственнику к уплате размера платы за коммунальные услуги, задолженности или переплаты Собственника за коммунальные услуги, правильности начисления Собственнику неустоек (штрафов, пеней) и немедленно по результатам проверки выдавать Собственнику документы, содержащие правильно начисленные платежи. Выдаваемые Собственнику документы по его просьбе должны быть заверены подписью руководителя и печатью Управляющей организации.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13.6. </w:t>
      </w:r>
      <w:proofErr w:type="gramStart"/>
      <w:r w:rsidRPr="00D86588">
        <w:rPr>
          <w:rFonts w:ascii="Arial" w:hAnsi="Arial" w:cs="Arial"/>
          <w:sz w:val="24"/>
          <w:szCs w:val="24"/>
        </w:rPr>
        <w:t>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приборов учета, предоставить Собственнику по его требованию в течение одного рабочего дня со дня обращения возможность ознакомиться со сведениями о показаниях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приборов учета, обеспечивать сохранность информации о</w:t>
      </w:r>
      <w:proofErr w:type="gramEnd"/>
      <w:r w:rsidRPr="00D86588">
        <w:rPr>
          <w:rFonts w:ascii="Arial" w:hAnsi="Arial" w:cs="Arial"/>
          <w:sz w:val="24"/>
          <w:szCs w:val="24"/>
        </w:rPr>
        <w:t xml:space="preserve"> </w:t>
      </w:r>
      <w:proofErr w:type="gramStart"/>
      <w:r w:rsidRPr="00D86588">
        <w:rPr>
          <w:rFonts w:ascii="Arial" w:hAnsi="Arial" w:cs="Arial"/>
          <w:sz w:val="24"/>
          <w:szCs w:val="24"/>
        </w:rPr>
        <w:t>показаниях</w:t>
      </w:r>
      <w:proofErr w:type="gramEnd"/>
      <w:r w:rsidRPr="00D86588">
        <w:rPr>
          <w:rFonts w:ascii="Arial" w:hAnsi="Arial" w:cs="Arial"/>
          <w:sz w:val="24"/>
          <w:szCs w:val="24"/>
        </w:rPr>
        <w:t xml:space="preserve">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индивидуальных, общих (квартирных) приборов учета в течение не менее трех лет.</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13.7. Осуществлять не реже одного раза в шесть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13.8. </w:t>
      </w:r>
      <w:proofErr w:type="gramStart"/>
      <w:r w:rsidRPr="00D86588">
        <w:rPr>
          <w:rFonts w:ascii="Arial" w:hAnsi="Arial" w:cs="Arial"/>
          <w:sz w:val="24"/>
          <w:szCs w:val="24"/>
        </w:rPr>
        <w:t xml:space="preserve">Принимать от Собственника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w:t>
      </w:r>
      <w:r w:rsidRPr="00D86588">
        <w:rPr>
          <w:rFonts w:ascii="Arial" w:hAnsi="Arial" w:cs="Arial"/>
          <w:sz w:val="24"/>
          <w:szCs w:val="24"/>
        </w:rPr>
        <w:lastRenderedPageBreak/>
        <w:t>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Собственником сведений</w:t>
      </w:r>
      <w:proofErr w:type="gramEnd"/>
      <w:r w:rsidRPr="00D86588">
        <w:rPr>
          <w:rFonts w:ascii="Arial" w:hAnsi="Arial" w:cs="Arial"/>
          <w:sz w:val="24"/>
          <w:szCs w:val="24"/>
        </w:rPr>
        <w:t xml:space="preserve"> об их показаниях.</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13.9. Уведомлять Собственника не реже одного раза в квартал путем указания в платежных документах о:</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w:t>
      </w:r>
      <w:proofErr w:type="gramStart"/>
      <w:r w:rsidRPr="00D86588">
        <w:rPr>
          <w:rFonts w:ascii="Arial" w:hAnsi="Arial" w:cs="Arial"/>
          <w:sz w:val="24"/>
          <w:szCs w:val="24"/>
        </w:rPr>
        <w:t>сроках</w:t>
      </w:r>
      <w:proofErr w:type="gramEnd"/>
      <w:r w:rsidRPr="00D86588">
        <w:rPr>
          <w:rFonts w:ascii="Arial" w:hAnsi="Arial" w:cs="Arial"/>
          <w:sz w:val="24"/>
          <w:szCs w:val="24"/>
        </w:rPr>
        <w:t xml:space="preserve"> и порядке снятия Собственником показаний индивидуальных, общих (квартирных), комнатных приборов учета и передачи сведений о показаниях Управляющей организации или уполномоченному ей лицу;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применении в случае непредставления Собственником сведений о показаниях приборов учета </w:t>
      </w:r>
      <w:proofErr w:type="gramStart"/>
      <w:r w:rsidRPr="00D86588">
        <w:rPr>
          <w:rFonts w:ascii="Arial" w:hAnsi="Arial" w:cs="Arial"/>
          <w:sz w:val="24"/>
          <w:szCs w:val="24"/>
        </w:rPr>
        <w:t>информации</w:t>
      </w:r>
      <w:proofErr w:type="gramEnd"/>
      <w:r w:rsidRPr="00D86588">
        <w:rPr>
          <w:rFonts w:ascii="Arial" w:hAnsi="Arial" w:cs="Arial"/>
          <w:sz w:val="24"/>
          <w:szCs w:val="24"/>
        </w:rPr>
        <w:t xml:space="preserve"> для расчета исходя из рассчитанного среднемесячного объема потребления коммунального ресурса Собственником,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xml:space="preserve">- последствиях </w:t>
      </w:r>
      <w:proofErr w:type="spellStart"/>
      <w:r w:rsidRPr="00D86588">
        <w:rPr>
          <w:rFonts w:ascii="Arial" w:hAnsi="Arial" w:cs="Arial"/>
          <w:sz w:val="24"/>
          <w:szCs w:val="24"/>
        </w:rPr>
        <w:t>недопуска</w:t>
      </w:r>
      <w:proofErr w:type="spellEnd"/>
      <w:r w:rsidRPr="00D86588">
        <w:rPr>
          <w:rFonts w:ascii="Arial" w:hAnsi="Arial" w:cs="Arial"/>
          <w:sz w:val="24"/>
          <w:szCs w:val="24"/>
        </w:rPr>
        <w:t xml:space="preserve"> Собственником Управляющей организации или уполномоченного ей лица в согласованные дату и время в занимаемое Собственником жилое/нежилое помещение для проведения проверки состояния прибора учета и достоверности ранее предоставленных Собственником сведений о показаниях приборов учета;</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последствиях несанкционированного вмешательства в работу прибора учета, расположенного в жилом/нежилом помещении Собственника, повлекшего искажение показаний прибора учета или его повреждение, и несанкционированного подключения оборудования Собственника к внутридомовым инженерным системам или к централизованным сетям инженерно-технического обеспечения.</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13.10. </w:t>
      </w:r>
      <w:proofErr w:type="gramStart"/>
      <w:r w:rsidRPr="00D86588">
        <w:rPr>
          <w:rFonts w:ascii="Arial" w:hAnsi="Arial" w:cs="Arial"/>
          <w:sz w:val="24"/>
          <w:szCs w:val="24"/>
        </w:rPr>
        <w:t xml:space="preserve">Принимать в порядке и сроки, которые установлены </w:t>
      </w:r>
      <w:hyperlink r:id="rId9"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10"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сообщения Собственника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w:t>
      </w:r>
      <w:proofErr w:type="gramEnd"/>
      <w:r w:rsidRPr="00D86588">
        <w:rPr>
          <w:rFonts w:ascii="Arial" w:hAnsi="Arial" w:cs="Arial"/>
          <w:sz w:val="24"/>
          <w:szCs w:val="24"/>
        </w:rPr>
        <w:t xml:space="preserve"> вреда, причиненного нарушением качества коммунальных услуг, - также акта, фиксирующего вред, причиненный жизни, здоровью или имуществу Собственника.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13.11. </w:t>
      </w:r>
      <w:proofErr w:type="gramStart"/>
      <w:r w:rsidRPr="00D86588">
        <w:rPr>
          <w:rFonts w:ascii="Arial" w:hAnsi="Arial" w:cs="Arial"/>
          <w:sz w:val="24"/>
          <w:szCs w:val="24"/>
        </w:rPr>
        <w:t>Вести учет жалоб (заявлений, обращений, требований и претензий) Собственника на качество предоставления коммунальных услуг, учет сроков и результатов их рассмотрения и исполнения, а также в течение трех рабочих дней со дня получения жалобы (заявления, требования и претензии) направлять Собственнику ответ о ее удовлетворении либо об отказе в удовлетворении с указанием причин отказа.</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13.12. При поступлении жалобы (заявления, обращения, требования и претензии) от Собственника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13.13. Информировать Собственника в порядке и сроки, которые установлены </w:t>
      </w:r>
      <w:hyperlink r:id="rId11"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w:t>
      </w:r>
      <w:r w:rsidRPr="00D86588">
        <w:rPr>
          <w:rFonts w:ascii="Arial" w:hAnsi="Arial" w:cs="Arial"/>
          <w:sz w:val="24"/>
          <w:szCs w:val="24"/>
        </w:rPr>
        <w:lastRenderedPageBreak/>
        <w:t xml:space="preserve">утвержденными </w:t>
      </w:r>
      <w:hyperlink r:id="rId12"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13.14. Информировать Собственника о дате начала проведения планового перерыва в предоставлении коммунальных услуг не </w:t>
      </w:r>
      <w:proofErr w:type="gramStart"/>
      <w:r w:rsidRPr="00D86588">
        <w:rPr>
          <w:rFonts w:ascii="Arial" w:hAnsi="Arial" w:cs="Arial"/>
          <w:sz w:val="24"/>
          <w:szCs w:val="24"/>
        </w:rPr>
        <w:t>позднее</w:t>
      </w:r>
      <w:proofErr w:type="gramEnd"/>
      <w:r w:rsidRPr="00D86588">
        <w:rPr>
          <w:rFonts w:ascii="Arial" w:hAnsi="Arial" w:cs="Arial"/>
          <w:sz w:val="24"/>
          <w:szCs w:val="24"/>
        </w:rPr>
        <w:t xml:space="preserve"> чем за десять рабочих дней до начала перерыва.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13.15. Согласовать с Собственником устно время доступа в занимаемое им жилое/нежилое помещение либо направить ему письменное уведомление о проведении плановых работ внутри помещения не </w:t>
      </w:r>
      <w:proofErr w:type="gramStart"/>
      <w:r w:rsidRPr="00D86588">
        <w:rPr>
          <w:rFonts w:ascii="Arial" w:hAnsi="Arial" w:cs="Arial"/>
          <w:sz w:val="24"/>
          <w:szCs w:val="24"/>
        </w:rPr>
        <w:t>позднее</w:t>
      </w:r>
      <w:proofErr w:type="gramEnd"/>
      <w:r w:rsidRPr="00D86588">
        <w:rPr>
          <w:rFonts w:ascii="Arial" w:hAnsi="Arial" w:cs="Arial"/>
          <w:sz w:val="24"/>
          <w:szCs w:val="24"/>
        </w:rPr>
        <w:t xml:space="preserve"> чем за три рабочих дня до начала проведения таких работ, в котором указать:</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дату и время проведения работ, вид работ и продолжительность их проведения;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номер телефона, по которому Собственник вправе согласовать иную дату и время проведения работ, но не позднее пяти рабочих дней со дня получения уведомления;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должность, фамилию, имя и отчество лица, ответственного за проведение работ.</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13.16. Предоставить Собственнику путем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на досках объявлений, расположенных в помещении Управляющей организации в месте, доступном для всех потребителей, следующую информацию:</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сведения об Управляющей организации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Управляющей организации в сети Интернет, а также адреса сайтов в сети Интернет, на которых Управляющая организация в случаях, предусмотренных законодательством Российской Федерации, обязана размещать информацию об Управляющей организации, фамилия, имя и отчество руководителя;</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адреса и номера телефонов диспетчерской, аварийно-диспетчерской службы Управляющей организации;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размеры тарифов на коммунальные ресурсы, надбавок к тарифам и реквизиты нормативных правовых актов, которыми они установлены;</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roofErr w:type="gramStart"/>
      <w:r w:rsidRPr="00D86588">
        <w:rPr>
          <w:rFonts w:ascii="Arial" w:hAnsi="Arial" w:cs="Arial"/>
          <w:sz w:val="24"/>
          <w:szCs w:val="24"/>
        </w:rPr>
        <w:t xml:space="preserve">- информацию о праве Собственника обратиться за установкой приборов учета в организацию, которая в соответствии с </w:t>
      </w:r>
      <w:hyperlink r:id="rId13" w:history="1">
        <w:r w:rsidRPr="00D86588">
          <w:rPr>
            <w:rFonts w:ascii="Arial" w:hAnsi="Arial" w:cs="Arial"/>
            <w:sz w:val="24"/>
            <w:szCs w:val="24"/>
          </w:rPr>
          <w:t>Федеральным законом</w:t>
        </w:r>
      </w:hyperlink>
      <w:r w:rsidRPr="00D86588">
        <w:rPr>
          <w:rFonts w:ascii="Arial" w:hAnsi="Arial" w:cs="Arial"/>
          <w:sz w:val="24"/>
          <w:szCs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порядок и форма оплаты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показатели качества коммунальных услуг, предельные сроки устранения аварий и иных нарушений порядка предоставления коммунальных услуг, установленные законодательством Российской Федерации, а также информация о </w:t>
      </w:r>
      <w:hyperlink r:id="rId14" w:history="1">
        <w:r w:rsidRPr="00D86588">
          <w:rPr>
            <w:rFonts w:ascii="Arial" w:hAnsi="Arial" w:cs="Arial"/>
            <w:sz w:val="24"/>
            <w:szCs w:val="24"/>
          </w:rPr>
          <w:t>Правилах</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15"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сведения о максимально допустимой мощности приборов, оборудования и бытовых машин, которые может использовать Собственник для удовлетворения бытовых нужд;</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lastRenderedPageBreak/>
        <w:t xml:space="preserve">- наименования, адреса и телефоны органов исполнительной власти (их территориальных органов и подразделений), уполномоченных осуществлять </w:t>
      </w:r>
      <w:proofErr w:type="gramStart"/>
      <w:r w:rsidRPr="00D86588">
        <w:rPr>
          <w:rFonts w:ascii="Arial" w:hAnsi="Arial" w:cs="Arial"/>
          <w:sz w:val="24"/>
          <w:szCs w:val="24"/>
        </w:rPr>
        <w:t>контроль за</w:t>
      </w:r>
      <w:proofErr w:type="gramEnd"/>
      <w:r w:rsidRPr="00D86588">
        <w:rPr>
          <w:rFonts w:ascii="Arial" w:hAnsi="Arial" w:cs="Arial"/>
          <w:sz w:val="24"/>
          <w:szCs w:val="24"/>
        </w:rPr>
        <w:t xml:space="preserve"> соблюдением </w:t>
      </w:r>
      <w:hyperlink r:id="rId16" w:history="1">
        <w:r w:rsidRPr="00D86588">
          <w:rPr>
            <w:rFonts w:ascii="Arial" w:hAnsi="Arial" w:cs="Arial"/>
            <w:sz w:val="24"/>
            <w:szCs w:val="24"/>
          </w:rPr>
          <w:t>Правил</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17"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13.17. </w:t>
      </w:r>
      <w:proofErr w:type="gramStart"/>
      <w:r w:rsidRPr="00D86588">
        <w:rPr>
          <w:rFonts w:ascii="Arial" w:hAnsi="Arial" w:cs="Arial"/>
          <w:sz w:val="24"/>
          <w:szCs w:val="24"/>
        </w:rPr>
        <w:t>Предоставлять Собственнику в течение трех рабочих дней со дня получения от него заявления письменную информацию за запрашиваемые Собственником расчетные периоды о помесячных объемах (количестве) потребленных коммунальных ресурсов по показаниям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w:t>
      </w:r>
      <w:proofErr w:type="gramEnd"/>
      <w:r w:rsidRPr="00D86588">
        <w:rPr>
          <w:rFonts w:ascii="Arial" w:hAnsi="Arial" w:cs="Arial"/>
          <w:sz w:val="24"/>
          <w:szCs w:val="24"/>
        </w:rPr>
        <w:t xml:space="preserve"> нормативов потребления коммунальных услуг, об объемах (количестве) коммунальных ресурсов, предоставленных на общедомовые нужды.</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13.18. </w:t>
      </w:r>
      <w:proofErr w:type="gramStart"/>
      <w:r w:rsidRPr="00D86588">
        <w:rPr>
          <w:rFonts w:ascii="Arial" w:hAnsi="Arial" w:cs="Arial"/>
          <w:sz w:val="24"/>
          <w:szCs w:val="24"/>
        </w:rPr>
        <w:t xml:space="preserve">Обеспечить установку и ввод в эксплуатацию коллективного (общедомового) прибора учета, соответствующего требованиям </w:t>
      </w:r>
      <w:hyperlink r:id="rId18"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 в том числе по показателям точности измерений, не позднее трех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w:t>
      </w:r>
      <w:proofErr w:type="gramEnd"/>
      <w:r w:rsidRPr="00D86588">
        <w:rPr>
          <w:rFonts w:ascii="Arial" w:hAnsi="Arial" w:cs="Arial"/>
          <w:sz w:val="24"/>
          <w:szCs w:val="24"/>
        </w:rPr>
        <w:t xml:space="preserve"> срок не установлен таким решением.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13.19. </w:t>
      </w:r>
      <w:proofErr w:type="gramStart"/>
      <w:r w:rsidRPr="00D86588">
        <w:rPr>
          <w:rFonts w:ascii="Arial" w:hAnsi="Arial" w:cs="Arial"/>
          <w:sz w:val="24"/>
          <w:szCs w:val="24"/>
        </w:rPr>
        <w:t xml:space="preserve">Не создавать препятствий Собственнику в реализации его права на установку индивидуального, общего (квартирного) или комнатного прибора учета, соответствующего требованиям </w:t>
      </w:r>
      <w:hyperlink r:id="rId19"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w:t>
      </w:r>
      <w:proofErr w:type="gramEnd"/>
      <w:r w:rsidRPr="00D86588">
        <w:rPr>
          <w:rFonts w:ascii="Arial" w:hAnsi="Arial" w:cs="Arial"/>
          <w:sz w:val="24"/>
          <w:szCs w:val="24"/>
        </w:rPr>
        <w:t xml:space="preserve">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13.20. </w:t>
      </w:r>
      <w:proofErr w:type="gramStart"/>
      <w:r w:rsidRPr="00D86588">
        <w:rPr>
          <w:rFonts w:ascii="Arial" w:hAnsi="Arial" w:cs="Arial"/>
          <w:sz w:val="24"/>
          <w:szCs w:val="24"/>
        </w:rPr>
        <w:t xml:space="preserve">Осуществлять по заявлению Собственника ввод в эксплуатацию установленного индивидуального, общего (квартирного) или комнатного прибора учета, соответствующего </w:t>
      </w:r>
      <w:hyperlink r:id="rId20" w:history="1">
        <w:r w:rsidRPr="00D86588">
          <w:rPr>
            <w:rFonts w:ascii="Arial" w:hAnsi="Arial" w:cs="Arial"/>
            <w:sz w:val="24"/>
            <w:szCs w:val="24"/>
          </w:rPr>
          <w:t>законодательству</w:t>
        </w:r>
      </w:hyperlink>
      <w:r w:rsidRPr="00D86588">
        <w:rPr>
          <w:rFonts w:ascii="Arial" w:hAnsi="Arial" w:cs="Arial"/>
          <w:sz w:val="24"/>
          <w:szCs w:val="24"/>
        </w:rP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w:t>
      </w:r>
      <w:proofErr w:type="gramEnd"/>
      <w:r w:rsidRPr="00D86588">
        <w:rPr>
          <w:rFonts w:ascii="Arial" w:hAnsi="Arial" w:cs="Arial"/>
          <w:sz w:val="24"/>
          <w:szCs w:val="24"/>
        </w:rPr>
        <w:t xml:space="preserve"> </w:t>
      </w:r>
      <w:proofErr w:type="gramStart"/>
      <w:r w:rsidRPr="00D86588">
        <w:rPr>
          <w:rFonts w:ascii="Arial" w:hAnsi="Arial" w:cs="Arial"/>
          <w:sz w:val="24"/>
          <w:szCs w:val="24"/>
        </w:rPr>
        <w:t>платы</w:t>
      </w:r>
      <w:proofErr w:type="gramEnd"/>
      <w:r w:rsidRPr="00D86588">
        <w:rPr>
          <w:rFonts w:ascii="Arial" w:hAnsi="Arial" w:cs="Arial"/>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13.21. Направлять средства, полученные в качестве разницы при расчете размера платы за коммунальные услуги с применением повышающих коэффициентов, на реализацию мероприятий по энергосбережению и повышению энергетической эффективности.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13.22. </w:t>
      </w:r>
      <w:proofErr w:type="gramStart"/>
      <w:r w:rsidRPr="00D86588">
        <w:rPr>
          <w:rFonts w:ascii="Arial" w:hAnsi="Arial" w:cs="Arial"/>
          <w:sz w:val="24"/>
          <w:szCs w:val="24"/>
        </w:rPr>
        <w:t xml:space="preserve">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w:t>
      </w:r>
      <w:hyperlink r:id="rId21"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w:t>
      </w:r>
      <w:r w:rsidRPr="00D86588">
        <w:rPr>
          <w:rFonts w:ascii="Arial" w:hAnsi="Arial" w:cs="Arial"/>
          <w:sz w:val="24"/>
          <w:szCs w:val="24"/>
        </w:rPr>
        <w:lastRenderedPageBreak/>
        <w:t xml:space="preserve">многоквартирных домах и жилых домов, утвержденными </w:t>
      </w:r>
      <w:hyperlink r:id="rId22"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13.23. </w:t>
      </w:r>
      <w:proofErr w:type="gramStart"/>
      <w:r w:rsidRPr="00D86588">
        <w:rPr>
          <w:rFonts w:ascii="Arial" w:hAnsi="Arial" w:cs="Arial"/>
          <w:sz w:val="24"/>
          <w:szCs w:val="24"/>
        </w:rPr>
        <w:t xml:space="preserve">Нести иные обязанности, предусмотренные </w:t>
      </w:r>
      <w:hyperlink r:id="rId23" w:history="1">
        <w:r w:rsidRPr="00D86588">
          <w:rPr>
            <w:rFonts w:ascii="Arial" w:hAnsi="Arial" w:cs="Arial"/>
            <w:sz w:val="24"/>
            <w:szCs w:val="24"/>
          </w:rPr>
          <w:t>жилищным законодательством</w:t>
        </w:r>
      </w:hyperlink>
      <w:r w:rsidRPr="00D86588">
        <w:rPr>
          <w:rFonts w:ascii="Arial" w:hAnsi="Arial" w:cs="Arial"/>
          <w:sz w:val="24"/>
          <w:szCs w:val="24"/>
        </w:rPr>
        <w:t xml:space="preserve"> Российской Федерации, в том числе </w:t>
      </w:r>
      <w:hyperlink r:id="rId24"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25"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14. При предоставлении коммунальных услуг Управляющая организация вправе: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14.1. Требовать внесения платы за потребленные коммунальные услуги, а также в случаях, установленных федеральными законами, - уплаты неустоек (штрафов, пеней).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14.2. </w:t>
      </w:r>
      <w:proofErr w:type="gramStart"/>
      <w:r w:rsidRPr="00D86588">
        <w:rPr>
          <w:rFonts w:ascii="Arial" w:hAnsi="Arial" w:cs="Arial"/>
          <w:sz w:val="24"/>
          <w:szCs w:val="24"/>
        </w:rPr>
        <w:t>Требовать допуска в заранее согласованное с Собственником время, но не чаще одного раза в три месяца, в занимаемое Собственником жилое/нежилое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D86588">
        <w:rPr>
          <w:rFonts w:ascii="Arial" w:hAnsi="Arial" w:cs="Arial"/>
          <w:sz w:val="24"/>
          <w:szCs w:val="24"/>
        </w:rPr>
        <w:t xml:space="preserve"> время.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14.3. Требовать от Собственника полного возмещения убытков, возникших по его вине в случае невыполнения обязанности допускать в занимаемое им жилое/нежилое помещение представителей Управляющей организации.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14.4. Осуществлять не чаще одного раза в шесть месяцев проверку достоверности передаваемых Собственником Управляющей организации сведений о показаниях индивидуальных, общих (квартирных), комнатных приборов учета (распределителей), установленных в жилом/нежилом помещении, путем посещения помещения, в котором установлены эти приборы учета, а также проверку состояния указанных приборов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14.5. Приостанавливать или ограничивать в порядке, установленном </w:t>
      </w:r>
      <w:hyperlink r:id="rId26"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27"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подачу Собственнику коммунальных ресурсов.</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14.6. Привлекать на основании соответствующего договора, содержащего условие об обеспечении требований </w:t>
      </w:r>
      <w:hyperlink r:id="rId28"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 защите персональных данных, организацию или индивидуального предпринимателя: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для снятия показаний индивидуальных, общих (квартирных),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приборов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для доставки платежных документов потребителям;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для начисления платы за коммунальные услуги и подготовки доставки платежных документов потребителям.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14.7. Устанавливать количество граждан, проживающих (в том числе временно) в занимаемом Собственником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14.8. Осуществлять иные права, предусмотренные </w:t>
      </w:r>
      <w:hyperlink r:id="rId29" w:history="1">
        <w:r w:rsidRPr="00D86588">
          <w:rPr>
            <w:rFonts w:ascii="Arial" w:hAnsi="Arial" w:cs="Arial"/>
            <w:sz w:val="24"/>
            <w:szCs w:val="24"/>
          </w:rPr>
          <w:t>жилищным законодательством</w:t>
        </w:r>
      </w:hyperlink>
      <w:r w:rsidRPr="00D86588">
        <w:rPr>
          <w:rFonts w:ascii="Arial" w:hAnsi="Arial" w:cs="Arial"/>
          <w:sz w:val="24"/>
          <w:szCs w:val="24"/>
        </w:rPr>
        <w:t xml:space="preserve"> Российской Федерации, в том числе </w:t>
      </w:r>
      <w:hyperlink r:id="rId30"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w:t>
      </w:r>
      <w:r w:rsidRPr="00D86588">
        <w:rPr>
          <w:rFonts w:ascii="Arial" w:hAnsi="Arial" w:cs="Arial"/>
          <w:sz w:val="24"/>
          <w:szCs w:val="24"/>
        </w:rPr>
        <w:lastRenderedPageBreak/>
        <w:t xml:space="preserve">в многоквартирных домах и жилых домов, утвержденными </w:t>
      </w:r>
      <w:hyperlink r:id="rId31"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15. Ответственность Управляющей организации в отношениях по предоставлению коммунальной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15.1. Управляющая организация несет установленную законодательством Российской Федерации административную, уголовную или гражданско-правовую ответственность </w:t>
      </w:r>
      <w:proofErr w:type="gramStart"/>
      <w:r w:rsidRPr="00D86588">
        <w:rPr>
          <w:rFonts w:ascii="Arial" w:hAnsi="Arial" w:cs="Arial"/>
          <w:sz w:val="24"/>
          <w:szCs w:val="24"/>
        </w:rPr>
        <w:t>за</w:t>
      </w:r>
      <w:proofErr w:type="gramEnd"/>
      <w:r w:rsidRPr="00D86588">
        <w:rPr>
          <w:rFonts w:ascii="Arial" w:hAnsi="Arial" w:cs="Arial"/>
          <w:sz w:val="24"/>
          <w:szCs w:val="24"/>
        </w:rPr>
        <w:t>:</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нарушение качества предоставления Собственнику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вред, причиненный жизни, здоровью и имуществу Собственника вследствие нарушения качества предоставления коммунальных услуг, вследствие </w:t>
      </w:r>
      <w:proofErr w:type="spellStart"/>
      <w:r w:rsidRPr="00D86588">
        <w:rPr>
          <w:rFonts w:ascii="Arial" w:hAnsi="Arial" w:cs="Arial"/>
          <w:sz w:val="24"/>
          <w:szCs w:val="24"/>
        </w:rPr>
        <w:t>непредоставления</w:t>
      </w:r>
      <w:proofErr w:type="spellEnd"/>
      <w:r w:rsidRPr="00D86588">
        <w:rPr>
          <w:rFonts w:ascii="Arial" w:hAnsi="Arial" w:cs="Arial"/>
          <w:sz w:val="24"/>
          <w:szCs w:val="24"/>
        </w:rPr>
        <w:t xml:space="preserve"> Собственнику полной и достоверной информации о предоставляемых коммунальных услугах;</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убытки, причиненные Собственнику в результате нарушения Управляющей организацией прав Собственника;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 моральный вред (физические или нравственные страдания), причиненный Собственнику вследствие нарушения Управляющей организацией прав Собственника, предусмотренных </w:t>
      </w:r>
      <w:hyperlink r:id="rId32" w:history="1">
        <w:r w:rsidRPr="00D86588">
          <w:rPr>
            <w:rFonts w:ascii="Arial" w:hAnsi="Arial" w:cs="Arial"/>
            <w:sz w:val="24"/>
            <w:szCs w:val="24"/>
          </w:rPr>
          <w:t>жилищным законодательством</w:t>
        </w:r>
      </w:hyperlink>
      <w:r w:rsidRPr="00D86588">
        <w:rPr>
          <w:rFonts w:ascii="Arial" w:hAnsi="Arial" w:cs="Arial"/>
          <w:sz w:val="24"/>
          <w:szCs w:val="24"/>
        </w:rPr>
        <w:t xml:space="preserve"> Российской Федерации, в том числе </w:t>
      </w:r>
      <w:hyperlink r:id="rId33"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34"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15.2. </w:t>
      </w:r>
      <w:proofErr w:type="gramStart"/>
      <w:r w:rsidRPr="00D86588">
        <w:rPr>
          <w:rFonts w:ascii="Arial" w:hAnsi="Arial" w:cs="Arial"/>
          <w:sz w:val="24"/>
          <w:szCs w:val="24"/>
        </w:rPr>
        <w:t xml:space="preserve">Управляющая организация, допустившая нарушение качества предоставления коммунальной услуги вследствие предоставления Собственнику коммунальной услуги ненадлежащего качества и (или) с перерывами, превышающими установленную продолжительность, обязана произвести в соответствии с положениями </w:t>
      </w:r>
      <w:hyperlink r:id="rId35" w:history="1">
        <w:r w:rsidRPr="00D86588">
          <w:rPr>
            <w:rFonts w:ascii="Arial" w:hAnsi="Arial" w:cs="Arial"/>
            <w:sz w:val="24"/>
            <w:szCs w:val="24"/>
          </w:rPr>
          <w:t>Правил</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36"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перерасчет Собственнику размера платы за такую коммунальную услугу в</w:t>
      </w:r>
      <w:proofErr w:type="gramEnd"/>
      <w:r w:rsidRPr="00D86588">
        <w:rPr>
          <w:rFonts w:ascii="Arial" w:hAnsi="Arial" w:cs="Arial"/>
          <w:sz w:val="24"/>
          <w:szCs w:val="24"/>
        </w:rPr>
        <w:t xml:space="preserve"> сторону ее уменьшения вплоть до полного освобождения Собственника от оплаты такой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Управляющая организация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Собственника. К обстоятельствам непреодолимой силы не относятся, в частности, нарушение обязательств со стороны контрагентов Управляющей организации или действия (бездействие) Управляющей организации, включая отсутствие у Управляющей организации необходимых денежных средств.</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15.3. Вред, причиненный жизни, здоровью или имуществу Собственника вследствие нарушения качества предоставления коммунальных услуг или вследствие </w:t>
      </w:r>
      <w:proofErr w:type="spellStart"/>
      <w:r w:rsidRPr="00D86588">
        <w:rPr>
          <w:rFonts w:ascii="Arial" w:hAnsi="Arial" w:cs="Arial"/>
          <w:sz w:val="24"/>
          <w:szCs w:val="24"/>
        </w:rPr>
        <w:t>непредоставления</w:t>
      </w:r>
      <w:proofErr w:type="spellEnd"/>
      <w:r w:rsidRPr="00D86588">
        <w:rPr>
          <w:rFonts w:ascii="Arial" w:hAnsi="Arial" w:cs="Arial"/>
          <w:sz w:val="24"/>
          <w:szCs w:val="24"/>
        </w:rPr>
        <w:t xml:space="preserve"> Собственнику полной и достоверной информации о предоставляемых коммунальных услугах, подлежит возмещению Управляющей организацией в полном объеме независимо от вины Управляющей организации. Указанный вред подлежит возмещению по правилам, предусмотренным </w:t>
      </w:r>
      <w:hyperlink r:id="rId37" w:history="1">
        <w:r w:rsidRPr="00D86588">
          <w:rPr>
            <w:rFonts w:ascii="Arial" w:hAnsi="Arial" w:cs="Arial"/>
            <w:sz w:val="24"/>
            <w:szCs w:val="24"/>
          </w:rPr>
          <w:t>главой 59</w:t>
        </w:r>
      </w:hyperlink>
      <w:r w:rsidRPr="00D86588">
        <w:rPr>
          <w:rFonts w:ascii="Arial" w:hAnsi="Arial" w:cs="Arial"/>
          <w:sz w:val="24"/>
          <w:szCs w:val="24"/>
        </w:rPr>
        <w:t xml:space="preserve"> Гражданского кодекса Российской Федерации.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15.4. Управляющая организация несет ответственность за вред, причиненный жизни, здоровью или имуществу Собственника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Управляющая организация освобождается от ответственности за причинение вреда, если докажет, что вред причинен вследствие непреодолимой </w:t>
      </w:r>
      <w:r w:rsidRPr="00D86588">
        <w:rPr>
          <w:rFonts w:ascii="Arial" w:hAnsi="Arial" w:cs="Arial"/>
          <w:sz w:val="24"/>
          <w:szCs w:val="24"/>
        </w:rPr>
        <w:lastRenderedPageBreak/>
        <w:t>силы или нарушения Собственником установленных правил потребления коммунальных услуг.</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16. При потреблении коммунальных услуг Собственник обязуется: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16.1. </w:t>
      </w:r>
      <w:proofErr w:type="gramStart"/>
      <w:r w:rsidRPr="00D86588">
        <w:rPr>
          <w:rFonts w:ascii="Arial" w:hAnsi="Arial" w:cs="Arial"/>
          <w:sz w:val="24"/>
          <w:szCs w:val="24"/>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Управляющей организации или в иную службу, указанную Управляющей организацией, а при наличии возможности - принимать все меры по устранению таких неисправностей, пожара и аварий.</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16.2.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Управляющей организации или в иную службу, указанную Управляющей организацией.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16.3.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38"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 и прошедшие поверку.</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16.4. </w:t>
      </w:r>
      <w:proofErr w:type="gramStart"/>
      <w:r w:rsidRPr="00D86588">
        <w:rPr>
          <w:rFonts w:ascii="Arial" w:hAnsi="Arial" w:cs="Arial"/>
          <w:sz w:val="24"/>
          <w:szCs w:val="24"/>
        </w:rPr>
        <w:t>Обеспечивать проведение поверок установленных за счет Собственника коллективных (</w:t>
      </w:r>
      <w:proofErr w:type="spellStart"/>
      <w:r w:rsidRPr="00D86588">
        <w:rPr>
          <w:rFonts w:ascii="Arial" w:hAnsi="Arial" w:cs="Arial"/>
          <w:sz w:val="24"/>
          <w:szCs w:val="24"/>
        </w:rPr>
        <w:t>общедомовых</w:t>
      </w:r>
      <w:proofErr w:type="spellEnd"/>
      <w:r w:rsidRPr="00D86588">
        <w:rPr>
          <w:rFonts w:ascii="Arial" w:hAnsi="Arial" w:cs="Arial"/>
          <w:sz w:val="24"/>
          <w:szCs w:val="24"/>
        </w:rPr>
        <w:t>),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Управляющую организацию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w:t>
      </w:r>
      <w:proofErr w:type="gramEnd"/>
      <w:r w:rsidRPr="00D86588">
        <w:rPr>
          <w:rFonts w:ascii="Arial" w:hAnsi="Arial" w:cs="Arial"/>
          <w:sz w:val="24"/>
          <w:szCs w:val="24"/>
        </w:rPr>
        <w:t xml:space="preserve"> обязанность Управляющей организации осуществлять техническое обслуживание таких приборов учета, а также направлять Управляющей организации копию свидетельства о поверке или иного документа, удостоверяющего результаты поверки прибора учета, осуществленной в соответствии с положениями </w:t>
      </w:r>
      <w:hyperlink r:id="rId39"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16.5. </w:t>
      </w:r>
      <w:proofErr w:type="gramStart"/>
      <w:r w:rsidRPr="00D86588">
        <w:rPr>
          <w:rFonts w:ascii="Arial" w:hAnsi="Arial" w:cs="Arial"/>
          <w:sz w:val="24"/>
          <w:szCs w:val="24"/>
        </w:rPr>
        <w:t>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жилое/нежилое помещение для осмотра технического и санитарного состояния внутриквартирного оборудования в заранее согласованное с Управляющей организацией время, но не чаще одного раза в три месяца, для проверки устранения недостатков предоставления коммунальных услуг и выполнения необходимых ремонтных работ - по мере необходимости, а</w:t>
      </w:r>
      <w:proofErr w:type="gramEnd"/>
      <w:r w:rsidRPr="00D86588">
        <w:rPr>
          <w:rFonts w:ascii="Arial" w:hAnsi="Arial" w:cs="Arial"/>
          <w:sz w:val="24"/>
          <w:szCs w:val="24"/>
        </w:rPr>
        <w:t xml:space="preserve"> для ликвидации аварий - в любое время.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16.6. </w:t>
      </w:r>
      <w:proofErr w:type="gramStart"/>
      <w:r w:rsidRPr="00D86588">
        <w:rPr>
          <w:rFonts w:ascii="Arial" w:hAnsi="Arial" w:cs="Arial"/>
          <w:sz w:val="24"/>
          <w:szCs w:val="24"/>
        </w:rPr>
        <w:t>Допускать Управляющую организацию в занимаемое жилое/нежилое помещение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Собственником Управляющей организации сведений о показаниях таких приборов учета и распределителей в заранее согласованное время, но не чаще одного раза в шесть месяцев.</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16.7. Информировать Управляющую организацию об увеличении или уменьшении числа граждан, проживающих (в том числе временно) в занимаемом им жилом помещении, не позднее пяти рабочих дней со дня произошедших </w:t>
      </w:r>
      <w:r w:rsidRPr="00D86588">
        <w:rPr>
          <w:rFonts w:ascii="Arial" w:hAnsi="Arial" w:cs="Arial"/>
          <w:sz w:val="24"/>
          <w:szCs w:val="24"/>
        </w:rPr>
        <w:lastRenderedPageBreak/>
        <w:t>изменений, в случае если жилое помещение не оборудовано индивидуальным или общим (квартирным) прибором учета.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16.8. Своевременно и в полном объеме вносить плату за коммунальные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16.9. </w:t>
      </w:r>
      <w:proofErr w:type="gramStart"/>
      <w:r w:rsidRPr="00D86588">
        <w:rPr>
          <w:rFonts w:ascii="Arial" w:hAnsi="Arial" w:cs="Arial"/>
          <w:sz w:val="24"/>
          <w:szCs w:val="24"/>
        </w:rPr>
        <w:t xml:space="preserve">Нести иные обязанности, предусмотренные </w:t>
      </w:r>
      <w:hyperlink r:id="rId40" w:history="1">
        <w:r w:rsidRPr="00D86588">
          <w:rPr>
            <w:rFonts w:ascii="Arial" w:hAnsi="Arial" w:cs="Arial"/>
            <w:sz w:val="24"/>
            <w:szCs w:val="24"/>
          </w:rPr>
          <w:t>жилищным законодательством</w:t>
        </w:r>
      </w:hyperlink>
      <w:r w:rsidRPr="00D86588">
        <w:rPr>
          <w:rFonts w:ascii="Arial" w:hAnsi="Arial" w:cs="Arial"/>
          <w:sz w:val="24"/>
          <w:szCs w:val="24"/>
        </w:rPr>
        <w:t xml:space="preserve"> Российской Федерации, в том числе </w:t>
      </w:r>
      <w:hyperlink r:id="rId41"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42"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 При потреблении коммунальных услуг Собственник вправе:</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17.1. Получать в необходимых объемах коммунальные услуги надлежащего качества.</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17.2. Получать от Управляющей организации сведения о правильности исчисления предъявленного Собственнику к уплате размера платы за коммунальные услуги, а также о наличии (об отсутствии) задолженности или переплаты Собственника за коммунальные услуги, наличии оснований и правильности начисления Управляющей организацией Собственнику неустоек (штрафов, пеней).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17.3. Требовать от Управляющей организации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17.4. Получать от Управляющей организации информацию, которую она обязана предоставить Собственнику в соответствии с законодательством Российской Федерации и условиями договора управления многоквартирным домом.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17.5. </w:t>
      </w:r>
      <w:proofErr w:type="gramStart"/>
      <w:r w:rsidRPr="00D86588">
        <w:rPr>
          <w:rFonts w:ascii="Arial" w:hAnsi="Arial" w:cs="Arial"/>
          <w:sz w:val="24"/>
          <w:szCs w:val="24"/>
        </w:rPr>
        <w:t xml:space="preserve">Требовать в случаях и порядке, которые установлены </w:t>
      </w:r>
      <w:hyperlink r:id="rId43"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44"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Собственника в занимаемом жилом помещении</w:t>
      </w:r>
      <w:proofErr w:type="gramEnd"/>
      <w:r w:rsidRPr="00D86588">
        <w:rPr>
          <w:rFonts w:ascii="Arial" w:hAnsi="Arial" w:cs="Arial"/>
          <w:sz w:val="24"/>
          <w:szCs w:val="24"/>
        </w:rPr>
        <w:t>.</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17.6. </w:t>
      </w:r>
      <w:proofErr w:type="gramStart"/>
      <w:r w:rsidRPr="00D86588">
        <w:rPr>
          <w:rFonts w:ascii="Arial" w:hAnsi="Arial" w:cs="Arial"/>
          <w:sz w:val="24"/>
          <w:szCs w:val="24"/>
        </w:rPr>
        <w:t>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актами,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roofErr w:type="gramEnd"/>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17.7. Требовать от Управляющей организации возмещения убытков и вреда, причиненного жизни, здоровью или имуществу Собственника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законодательством Российской Федерации.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17.8. </w:t>
      </w:r>
      <w:proofErr w:type="gramStart"/>
      <w:r w:rsidRPr="00D86588">
        <w:rPr>
          <w:rFonts w:ascii="Arial" w:hAnsi="Arial" w:cs="Arial"/>
          <w:sz w:val="24"/>
          <w:szCs w:val="24"/>
        </w:rPr>
        <w:t xml:space="preserve">Требовать от представителя Управляющей организации предъявления документов, подтверждающих его личность и наличие у него полномочий на доступ в жилое/нежилое помещение Собственника для проведения проверок состояния приборов учета, достоверности предоставленных Собственником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w:t>
      </w:r>
      <w:r w:rsidRPr="00D86588">
        <w:rPr>
          <w:rFonts w:ascii="Arial" w:hAnsi="Arial" w:cs="Arial"/>
          <w:sz w:val="24"/>
          <w:szCs w:val="24"/>
        </w:rPr>
        <w:lastRenderedPageBreak/>
        <w:t>аварии и для совершения иных действий, указанных</w:t>
      </w:r>
      <w:proofErr w:type="gramEnd"/>
      <w:r w:rsidRPr="00D86588">
        <w:rPr>
          <w:rFonts w:ascii="Arial" w:hAnsi="Arial" w:cs="Arial"/>
          <w:sz w:val="24"/>
          <w:szCs w:val="24"/>
        </w:rPr>
        <w:t xml:space="preserve"> в </w:t>
      </w:r>
      <w:hyperlink r:id="rId45" w:history="1">
        <w:r w:rsidRPr="00D86588">
          <w:rPr>
            <w:rFonts w:ascii="Arial" w:hAnsi="Arial" w:cs="Arial"/>
            <w:sz w:val="24"/>
            <w:szCs w:val="24"/>
          </w:rPr>
          <w:t>Правилах</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46"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17.9. </w:t>
      </w:r>
      <w:proofErr w:type="gramStart"/>
      <w:r w:rsidRPr="00D86588">
        <w:rPr>
          <w:rFonts w:ascii="Arial" w:hAnsi="Arial" w:cs="Arial"/>
          <w:sz w:val="24"/>
          <w:szCs w:val="24"/>
        </w:rPr>
        <w:t xml:space="preserve">Принимать решение об установке индивидуального, общего (квартирного) или комнатного прибора учета, соответствующего требованиям </w:t>
      </w:r>
      <w:hyperlink r:id="rId47"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w:t>
      </w:r>
      <w:proofErr w:type="gramEnd"/>
      <w:r w:rsidRPr="00D86588">
        <w:rPr>
          <w:rFonts w:ascii="Arial" w:hAnsi="Arial" w:cs="Arial"/>
          <w:sz w:val="24"/>
          <w:szCs w:val="24"/>
        </w:rPr>
        <w:t xml:space="preserve">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17.10. </w:t>
      </w:r>
      <w:proofErr w:type="gramStart"/>
      <w:r w:rsidRPr="00D86588">
        <w:rPr>
          <w:rFonts w:ascii="Arial" w:hAnsi="Arial" w:cs="Arial"/>
          <w:sz w:val="24"/>
          <w:szCs w:val="24"/>
        </w:rPr>
        <w:t xml:space="preserve">Требовать от Управляющей организации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48" w:history="1">
        <w:r w:rsidRPr="00D86588">
          <w:rPr>
            <w:rFonts w:ascii="Arial" w:hAnsi="Arial" w:cs="Arial"/>
            <w:sz w:val="24"/>
            <w:szCs w:val="24"/>
          </w:rPr>
          <w:t>законодательства</w:t>
        </w:r>
      </w:hyperlink>
      <w:r w:rsidRPr="00D86588">
        <w:rPr>
          <w:rFonts w:ascii="Arial" w:hAnsi="Arial" w:cs="Arial"/>
          <w:sz w:val="24"/>
          <w:szCs w:val="24"/>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w:t>
      </w:r>
      <w:proofErr w:type="gramEnd"/>
      <w:r w:rsidRPr="00D86588">
        <w:rPr>
          <w:rFonts w:ascii="Arial" w:hAnsi="Arial" w:cs="Arial"/>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17.11. При наличии индивидуального, общего (квартирного) или комнатного прибора учета ежемесячно снимать его показания и передавать полученные показания Управляющей организации или уполномоченному ей лицу не позднее даты, установленной договором.</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17.12. Осуществлять иные права, предусмотренные </w:t>
      </w:r>
      <w:hyperlink r:id="rId49" w:history="1">
        <w:r w:rsidRPr="00D86588">
          <w:rPr>
            <w:rFonts w:ascii="Arial" w:hAnsi="Arial" w:cs="Arial"/>
            <w:sz w:val="24"/>
            <w:szCs w:val="24"/>
          </w:rPr>
          <w:t>жилищным законодательством</w:t>
        </w:r>
      </w:hyperlink>
      <w:r w:rsidRPr="00D86588">
        <w:rPr>
          <w:rFonts w:ascii="Arial" w:hAnsi="Arial" w:cs="Arial"/>
          <w:sz w:val="24"/>
          <w:szCs w:val="24"/>
        </w:rPr>
        <w:t xml:space="preserve"> Российской Федерации, в том числе </w:t>
      </w:r>
      <w:hyperlink r:id="rId50" w:history="1">
        <w:r w:rsidRPr="00D86588">
          <w:rPr>
            <w:rFonts w:ascii="Arial" w:hAnsi="Arial" w:cs="Arial"/>
            <w:sz w:val="24"/>
            <w:szCs w:val="24"/>
          </w:rPr>
          <w:t>Правилами</w:t>
        </w:r>
      </w:hyperlink>
      <w:r w:rsidRPr="00D86588">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w:t>
      </w:r>
      <w:hyperlink r:id="rId51" w:history="1">
        <w:r w:rsidRPr="00D86588">
          <w:rPr>
            <w:rFonts w:ascii="Arial" w:hAnsi="Arial" w:cs="Arial"/>
            <w:sz w:val="24"/>
            <w:szCs w:val="24"/>
          </w:rPr>
          <w:t>постановлением</w:t>
        </w:r>
      </w:hyperlink>
      <w:r w:rsidRPr="00D86588">
        <w:rPr>
          <w:rFonts w:ascii="Arial" w:hAnsi="Arial" w:cs="Arial"/>
          <w:sz w:val="24"/>
          <w:szCs w:val="24"/>
        </w:rPr>
        <w:t xml:space="preserve"> Правительства РФ от 06.05.2011 г. N 354.</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18. Ответственность Собственника в отношениях по потреблению коммунальной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18.1. Собственник несет установленную законодательством Российской Федерации гражданско-правовую ответственность </w:t>
      </w:r>
      <w:proofErr w:type="gramStart"/>
      <w:r w:rsidRPr="00D86588">
        <w:rPr>
          <w:rFonts w:ascii="Arial" w:hAnsi="Arial" w:cs="Arial"/>
          <w:sz w:val="24"/>
          <w:szCs w:val="24"/>
        </w:rPr>
        <w:t>за</w:t>
      </w:r>
      <w:proofErr w:type="gramEnd"/>
      <w:r w:rsidRPr="00D86588">
        <w:rPr>
          <w:rFonts w:ascii="Arial" w:hAnsi="Arial" w:cs="Arial"/>
          <w:sz w:val="24"/>
          <w:szCs w:val="24"/>
        </w:rPr>
        <w:t>:</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невнесение или несвоевременное внесение платы за коммунальные услуги;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вред, причиненный жизни, здоровью и имуществу Управляющей организации или иных потребителей вследствие ненадлежащей эксплуатации внутриквартирного оборудования.</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18.2. За несвоевременное и (или) неполное внесение платы за коммунальные услуги Собственник уплачивает Управляющей организации пени в размере, установленном </w:t>
      </w:r>
      <w:hyperlink r:id="rId52" w:history="1">
        <w:r w:rsidRPr="00D86588">
          <w:rPr>
            <w:rFonts w:ascii="Arial" w:hAnsi="Arial" w:cs="Arial"/>
            <w:sz w:val="24"/>
            <w:szCs w:val="24"/>
          </w:rPr>
          <w:t>частью 14 статьи 155</w:t>
        </w:r>
      </w:hyperlink>
      <w:r w:rsidRPr="00D86588">
        <w:rPr>
          <w:rFonts w:ascii="Arial" w:hAnsi="Arial" w:cs="Arial"/>
          <w:sz w:val="24"/>
          <w:szCs w:val="24"/>
        </w:rPr>
        <w:t xml:space="preserve"> Жилищного кодекса Российской Федерации.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18.3. Вред, причиненный Собственником жизни, здоровью и имуществу Управляющей организации или иных потребителей вследствие ненадлежащей эксплуатации внутриквартирного оборудования, подлежит возмещению </w:t>
      </w:r>
      <w:r w:rsidRPr="00D86588">
        <w:rPr>
          <w:rFonts w:ascii="Arial" w:hAnsi="Arial" w:cs="Arial"/>
          <w:sz w:val="24"/>
          <w:szCs w:val="24"/>
        </w:rPr>
        <w:lastRenderedPageBreak/>
        <w:t xml:space="preserve">Собственником по правилам, предусмотренным </w:t>
      </w:r>
      <w:hyperlink r:id="rId53" w:history="1">
        <w:r w:rsidRPr="00D86588">
          <w:rPr>
            <w:rFonts w:ascii="Arial" w:hAnsi="Arial" w:cs="Arial"/>
            <w:sz w:val="24"/>
            <w:szCs w:val="24"/>
          </w:rPr>
          <w:t>главой 59</w:t>
        </w:r>
      </w:hyperlink>
      <w:r w:rsidRPr="00D86588">
        <w:rPr>
          <w:rFonts w:ascii="Arial" w:hAnsi="Arial" w:cs="Arial"/>
          <w:sz w:val="24"/>
          <w:szCs w:val="24"/>
        </w:rPr>
        <w:t xml:space="preserve"> Гражданского кодекса Российской Федерации.</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r w:rsidRPr="00D86588">
        <w:rPr>
          <w:rFonts w:ascii="Arial" w:hAnsi="Arial" w:cs="Arial"/>
          <w:sz w:val="24"/>
          <w:szCs w:val="24"/>
        </w:rPr>
        <w:t xml:space="preserve">19. Управляющая организация прекращает предоставление коммунальных услуг </w:t>
      </w:r>
      <w:proofErr w:type="gramStart"/>
      <w:r w:rsidRPr="00D86588">
        <w:rPr>
          <w:rFonts w:ascii="Arial" w:hAnsi="Arial" w:cs="Arial"/>
          <w:sz w:val="24"/>
          <w:szCs w:val="24"/>
        </w:rPr>
        <w:t>с даты расторжения</w:t>
      </w:r>
      <w:proofErr w:type="gramEnd"/>
      <w:r w:rsidRPr="00D86588">
        <w:rPr>
          <w:rFonts w:ascii="Arial" w:hAnsi="Arial" w:cs="Arial"/>
          <w:sz w:val="24"/>
          <w:szCs w:val="24"/>
        </w:rPr>
        <w:t xml:space="preserve"> договора управления многоквартирным домом или с даты расторжения договора о приобретении коммунального ресурса, заключенного Управляющей организацией с ресурсоснабжающей организацией.</w:t>
      </w:r>
    </w:p>
    <w:p w:rsidR="00223095" w:rsidRPr="00D86588" w:rsidRDefault="00223095" w:rsidP="00223095">
      <w:pPr>
        <w:autoSpaceDE w:val="0"/>
        <w:autoSpaceDN w:val="0"/>
        <w:adjustRightInd w:val="0"/>
        <w:spacing w:after="0" w:line="240" w:lineRule="auto"/>
        <w:ind w:firstLine="720"/>
        <w:jc w:val="both"/>
        <w:rPr>
          <w:rFonts w:ascii="Arial" w:hAnsi="Arial" w:cs="Arial"/>
          <w:sz w:val="24"/>
          <w:szCs w:val="24"/>
        </w:rPr>
      </w:pPr>
    </w:p>
    <w:p w:rsidR="00760303" w:rsidRPr="00D86588" w:rsidRDefault="00760303">
      <w:pPr>
        <w:jc w:val="center"/>
        <w:rPr>
          <w:rFonts w:ascii="Times New Roman" w:hAnsi="Times New Roman" w:cs="Times New Roman"/>
          <w:sz w:val="24"/>
          <w:szCs w:val="24"/>
        </w:rPr>
      </w:pPr>
    </w:p>
    <w:sectPr w:rsidR="00760303" w:rsidRPr="00D86588" w:rsidSect="00646C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147805"/>
    <w:rsid w:val="00147805"/>
    <w:rsid w:val="00223095"/>
    <w:rsid w:val="00535C79"/>
    <w:rsid w:val="005E4533"/>
    <w:rsid w:val="00646CC6"/>
    <w:rsid w:val="0066408A"/>
    <w:rsid w:val="00760303"/>
    <w:rsid w:val="007628ED"/>
    <w:rsid w:val="007B3A4D"/>
    <w:rsid w:val="0098012D"/>
    <w:rsid w:val="00AF567F"/>
    <w:rsid w:val="00B360B9"/>
    <w:rsid w:val="00D706FE"/>
    <w:rsid w:val="00D86588"/>
    <w:rsid w:val="00D87F92"/>
    <w:rsid w:val="00F71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CC6"/>
  </w:style>
  <w:style w:type="paragraph" w:styleId="1">
    <w:name w:val="heading 1"/>
    <w:basedOn w:val="a"/>
    <w:next w:val="a"/>
    <w:link w:val="10"/>
    <w:uiPriority w:val="99"/>
    <w:qFormat/>
    <w:rsid w:val="00223095"/>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23095"/>
    <w:rPr>
      <w:rFonts w:ascii="Arial" w:hAnsi="Arial" w:cs="Arial"/>
      <w:b/>
      <w:bCs/>
      <w:color w:val="26282F"/>
      <w:sz w:val="24"/>
      <w:szCs w:val="24"/>
    </w:rPr>
  </w:style>
  <w:style w:type="character" w:customStyle="1" w:styleId="a3">
    <w:name w:val="Цветовое выделение"/>
    <w:uiPriority w:val="99"/>
    <w:rsid w:val="00223095"/>
    <w:rPr>
      <w:b/>
      <w:bCs/>
      <w:color w:val="26282F"/>
    </w:rPr>
  </w:style>
  <w:style w:type="character" w:customStyle="1" w:styleId="a4">
    <w:name w:val="Гипертекстовая ссылка"/>
    <w:basedOn w:val="a3"/>
    <w:uiPriority w:val="99"/>
    <w:rsid w:val="00223095"/>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71109.13" TargetMode="External"/><Relationship Id="rId18" Type="http://schemas.openxmlformats.org/officeDocument/2006/relationships/hyperlink" Target="garantF1://12061093.3" TargetMode="External"/><Relationship Id="rId26" Type="http://schemas.openxmlformats.org/officeDocument/2006/relationships/hyperlink" Target="garantF1://12086043.1011" TargetMode="External"/><Relationship Id="rId39" Type="http://schemas.openxmlformats.org/officeDocument/2006/relationships/hyperlink" Target="garantF1://12061093.3" TargetMode="External"/><Relationship Id="rId21" Type="http://schemas.openxmlformats.org/officeDocument/2006/relationships/hyperlink" Target="garantF1://12086043.31192" TargetMode="External"/><Relationship Id="rId34" Type="http://schemas.openxmlformats.org/officeDocument/2006/relationships/hyperlink" Target="garantF1://12086043.0" TargetMode="External"/><Relationship Id="rId42" Type="http://schemas.openxmlformats.org/officeDocument/2006/relationships/hyperlink" Target="garantF1://12086043.0" TargetMode="External"/><Relationship Id="rId47" Type="http://schemas.openxmlformats.org/officeDocument/2006/relationships/hyperlink" Target="garantF1://12061093.3" TargetMode="External"/><Relationship Id="rId50" Type="http://schemas.openxmlformats.org/officeDocument/2006/relationships/hyperlink" Target="garantF1://12086043.3311" TargetMode="External"/><Relationship Id="rId55" Type="http://schemas.openxmlformats.org/officeDocument/2006/relationships/theme" Target="theme/theme1.xml"/><Relationship Id="rId7" Type="http://schemas.openxmlformats.org/officeDocument/2006/relationships/hyperlink" Target="garantF1://12086043.1006" TargetMode="External"/><Relationship Id="rId12" Type="http://schemas.openxmlformats.org/officeDocument/2006/relationships/hyperlink" Target="garantF1://12086043.0" TargetMode="External"/><Relationship Id="rId17" Type="http://schemas.openxmlformats.org/officeDocument/2006/relationships/hyperlink" Target="garantF1://12086043.0" TargetMode="External"/><Relationship Id="rId25" Type="http://schemas.openxmlformats.org/officeDocument/2006/relationships/hyperlink" Target="garantF1://12086043.0" TargetMode="External"/><Relationship Id="rId33" Type="http://schemas.openxmlformats.org/officeDocument/2006/relationships/hyperlink" Target="garantF1://12086043.155" TargetMode="External"/><Relationship Id="rId38" Type="http://schemas.openxmlformats.org/officeDocument/2006/relationships/hyperlink" Target="garantF1://12061093.3" TargetMode="External"/><Relationship Id="rId46" Type="http://schemas.openxmlformats.org/officeDocument/2006/relationships/hyperlink" Target="garantF1://12086043.0" TargetMode="External"/><Relationship Id="rId2" Type="http://schemas.openxmlformats.org/officeDocument/2006/relationships/settings" Target="settings.xml"/><Relationship Id="rId16" Type="http://schemas.openxmlformats.org/officeDocument/2006/relationships/hyperlink" Target="garantF1://12086043.3115" TargetMode="External"/><Relationship Id="rId20" Type="http://schemas.openxmlformats.org/officeDocument/2006/relationships/hyperlink" Target="garantF1://12061093.3" TargetMode="External"/><Relationship Id="rId29" Type="http://schemas.openxmlformats.org/officeDocument/2006/relationships/hyperlink" Target="garantF1://12038291.5" TargetMode="External"/><Relationship Id="rId41" Type="http://schemas.openxmlformats.org/officeDocument/2006/relationships/hyperlink" Target="garantF1://12086043.3411"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12086043.0" TargetMode="External"/><Relationship Id="rId11" Type="http://schemas.openxmlformats.org/officeDocument/2006/relationships/hyperlink" Target="garantF1://12086043.3112" TargetMode="External"/><Relationship Id="rId24" Type="http://schemas.openxmlformats.org/officeDocument/2006/relationships/hyperlink" Target="garantF1://12086043.3120" TargetMode="External"/><Relationship Id="rId32" Type="http://schemas.openxmlformats.org/officeDocument/2006/relationships/hyperlink" Target="garantF1://12038291.5" TargetMode="External"/><Relationship Id="rId37" Type="http://schemas.openxmlformats.org/officeDocument/2006/relationships/hyperlink" Target="garantF1://10064072.2059" TargetMode="External"/><Relationship Id="rId40" Type="http://schemas.openxmlformats.org/officeDocument/2006/relationships/hyperlink" Target="garantF1://12038291.5" TargetMode="External"/><Relationship Id="rId45" Type="http://schemas.openxmlformats.org/officeDocument/2006/relationships/hyperlink" Target="garantF1://12086043.337" TargetMode="External"/><Relationship Id="rId53" Type="http://schemas.openxmlformats.org/officeDocument/2006/relationships/hyperlink" Target="garantF1://10064072.2059" TargetMode="External"/><Relationship Id="rId5" Type="http://schemas.openxmlformats.org/officeDocument/2006/relationships/hyperlink" Target="garantF1://12086043.1002" TargetMode="External"/><Relationship Id="rId15" Type="http://schemas.openxmlformats.org/officeDocument/2006/relationships/hyperlink" Target="garantF1://12086043.0" TargetMode="External"/><Relationship Id="rId23" Type="http://schemas.openxmlformats.org/officeDocument/2006/relationships/hyperlink" Target="garantF1://12038291.5" TargetMode="External"/><Relationship Id="rId28" Type="http://schemas.openxmlformats.org/officeDocument/2006/relationships/hyperlink" Target="garantF1://12048567.4" TargetMode="External"/><Relationship Id="rId36" Type="http://schemas.openxmlformats.org/officeDocument/2006/relationships/hyperlink" Target="garantF1://12086043.0" TargetMode="External"/><Relationship Id="rId49" Type="http://schemas.openxmlformats.org/officeDocument/2006/relationships/hyperlink" Target="garantF1://12038291.5" TargetMode="External"/><Relationship Id="rId10" Type="http://schemas.openxmlformats.org/officeDocument/2006/relationships/hyperlink" Target="garantF1://12086043.0" TargetMode="External"/><Relationship Id="rId19" Type="http://schemas.openxmlformats.org/officeDocument/2006/relationships/hyperlink" Target="garantF1://12061093.3" TargetMode="External"/><Relationship Id="rId31" Type="http://schemas.openxmlformats.org/officeDocument/2006/relationships/hyperlink" Target="garantF1://12086043.0" TargetMode="External"/><Relationship Id="rId44" Type="http://schemas.openxmlformats.org/officeDocument/2006/relationships/hyperlink" Target="garantF1://12086043.0" TargetMode="External"/><Relationship Id="rId52" Type="http://schemas.openxmlformats.org/officeDocument/2006/relationships/hyperlink" Target="garantF1://12038291.155014" TargetMode="External"/><Relationship Id="rId4" Type="http://schemas.openxmlformats.org/officeDocument/2006/relationships/hyperlink" Target="garantF1://1867374.0" TargetMode="External"/><Relationship Id="rId9" Type="http://schemas.openxmlformats.org/officeDocument/2006/relationships/hyperlink" Target="garantF1://12086043.106" TargetMode="External"/><Relationship Id="rId14" Type="http://schemas.openxmlformats.org/officeDocument/2006/relationships/hyperlink" Target="garantF1://12086043.3115" TargetMode="External"/><Relationship Id="rId22" Type="http://schemas.openxmlformats.org/officeDocument/2006/relationships/hyperlink" Target="garantF1://12086043.0" TargetMode="External"/><Relationship Id="rId27" Type="http://schemas.openxmlformats.org/officeDocument/2006/relationships/hyperlink" Target="garantF1://12086043.0" TargetMode="External"/><Relationship Id="rId30" Type="http://schemas.openxmlformats.org/officeDocument/2006/relationships/hyperlink" Target="garantF1://12086043.3311" TargetMode="External"/><Relationship Id="rId35" Type="http://schemas.openxmlformats.org/officeDocument/2006/relationships/hyperlink" Target="garantF1://12086043.98" TargetMode="External"/><Relationship Id="rId43" Type="http://schemas.openxmlformats.org/officeDocument/2006/relationships/hyperlink" Target="garantF1://12086043.1009" TargetMode="External"/><Relationship Id="rId48" Type="http://schemas.openxmlformats.org/officeDocument/2006/relationships/hyperlink" Target="garantF1://12061093.3" TargetMode="External"/><Relationship Id="rId8" Type="http://schemas.openxmlformats.org/officeDocument/2006/relationships/hyperlink" Target="garantF1://12086043.0" TargetMode="External"/><Relationship Id="rId51" Type="http://schemas.openxmlformats.org/officeDocument/2006/relationships/hyperlink" Target="garantF1://12086043.0"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6618</Words>
  <Characters>37728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44258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oapustovalova</dc:creator>
  <cp:keywords/>
  <dc:description/>
  <cp:lastModifiedBy>oapustovalova</cp:lastModifiedBy>
  <cp:revision>4</cp:revision>
  <cp:lastPrinted>2015-10-09T09:43:00Z</cp:lastPrinted>
  <dcterms:created xsi:type="dcterms:W3CDTF">2015-10-09T07:29:00Z</dcterms:created>
  <dcterms:modified xsi:type="dcterms:W3CDTF">2015-10-09T09:51:00Z</dcterms:modified>
</cp:coreProperties>
</file>